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960" w:type="dxa"/>
        <w:tblInd w:w="93" w:type="dxa"/>
        <w:tblLook w:val="04A0" w:firstRow="1" w:lastRow="0" w:firstColumn="1" w:lastColumn="0" w:noHBand="0" w:noVBand="1"/>
      </w:tblPr>
      <w:tblGrid>
        <w:gridCol w:w="1440"/>
        <w:gridCol w:w="2320"/>
        <w:gridCol w:w="1960"/>
        <w:gridCol w:w="2020"/>
        <w:gridCol w:w="1800"/>
        <w:gridCol w:w="1940"/>
        <w:gridCol w:w="1740"/>
        <w:gridCol w:w="1740"/>
      </w:tblGrid>
      <w:tr w:rsidR="00420447" w:rsidRPr="00420447" w:rsidTr="00420447">
        <w:trPr>
          <w:trHeight w:val="330"/>
        </w:trPr>
        <w:tc>
          <w:tcPr>
            <w:tcW w:w="149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6"/>
                <w:szCs w:val="26"/>
                <w:lang w:eastAsia="ru-RU"/>
              </w:rPr>
            </w:pPr>
            <w:bookmarkStart w:id="0" w:name="_GoBack"/>
            <w:bookmarkEnd w:id="0"/>
            <w:r w:rsidRPr="00420447">
              <w:rPr>
                <w:rFonts w:ascii="Arial" w:eastAsia="Times New Roman" w:hAnsi="Arial" w:cs="Arial"/>
                <w:b/>
                <w:bCs/>
                <w:color w:val="333333"/>
                <w:sz w:val="26"/>
                <w:szCs w:val="26"/>
                <w:lang w:eastAsia="ru-RU"/>
              </w:rPr>
              <w:t>Форма 4.2.1 Информация о величинах тарифов на тепловую энергию, поддержанию резервной тепловой мощности</w:t>
            </w:r>
            <w:proofErr w:type="gramStart"/>
            <w:r w:rsidRPr="00420447">
              <w:rPr>
                <w:rFonts w:ascii="Arial" w:eastAsia="Times New Roman" w:hAnsi="Arial" w:cs="Arial"/>
                <w:b/>
                <w:bCs/>
                <w:color w:val="333333"/>
                <w:sz w:val="15"/>
                <w:szCs w:val="15"/>
                <w:vertAlign w:val="superscript"/>
                <w:lang w:eastAsia="ru-RU"/>
              </w:rPr>
              <w:t>1</w:t>
            </w:r>
            <w:proofErr w:type="gramEnd"/>
          </w:p>
        </w:tc>
      </w:tr>
      <w:tr w:rsidR="00420447" w:rsidRPr="00420447" w:rsidTr="00420447">
        <w:trPr>
          <w:trHeight w:val="300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 xml:space="preserve">№ </w:t>
            </w:r>
            <w:proofErr w:type="gramStart"/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п</w:t>
            </w:r>
            <w:proofErr w:type="gramEnd"/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/п        </w:t>
            </w:r>
          </w:p>
        </w:tc>
        <w:tc>
          <w:tcPr>
            <w:tcW w:w="2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Параметр дифференциации тарифа    </w:t>
            </w:r>
          </w:p>
        </w:tc>
        <w:tc>
          <w:tcPr>
            <w:tcW w:w="113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Период действия тарифа</w:t>
            </w:r>
          </w:p>
        </w:tc>
      </w:tr>
      <w:tr w:rsidR="00420447" w:rsidRPr="00420447" w:rsidTr="00420447">
        <w:trPr>
          <w:trHeight w:val="570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proofErr w:type="spellStart"/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Одноставочный</w:t>
            </w:r>
            <w:proofErr w:type="spellEnd"/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 xml:space="preserve"> тариф, руб./Гкал    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Ставка за содержание тепловой мощности, тыс. руб./Гкал/</w:t>
            </w:r>
            <w:proofErr w:type="gramStart"/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ч</w:t>
            </w:r>
            <w:proofErr w:type="gramEnd"/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/мес.</w:t>
            </w:r>
          </w:p>
        </w:tc>
        <w:tc>
          <w:tcPr>
            <w:tcW w:w="3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proofErr w:type="spellStart"/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Двухставочный</w:t>
            </w:r>
            <w:proofErr w:type="spellEnd"/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 xml:space="preserve"> тариф</w:t>
            </w:r>
          </w:p>
        </w:tc>
        <w:tc>
          <w:tcPr>
            <w:tcW w:w="3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Период действия</w:t>
            </w:r>
          </w:p>
        </w:tc>
      </w:tr>
      <w:tr w:rsidR="00420447" w:rsidRPr="00420447" w:rsidTr="00420447">
        <w:trPr>
          <w:trHeight w:val="1665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ставка за тепловую энергию, руб./Гкал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ставка за содержание тепловой мощности, тыс. руб./Гкал/ч/</w:t>
            </w:r>
            <w:proofErr w:type="spellStart"/>
            <w:proofErr w:type="gramStart"/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мес</w:t>
            </w:r>
            <w:proofErr w:type="spellEnd"/>
            <w:proofErr w:type="gram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дата начала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дата окончания</w:t>
            </w:r>
          </w:p>
        </w:tc>
      </w:tr>
      <w:tr w:rsidR="00420447" w:rsidRPr="00420447" w:rsidTr="00420447">
        <w:trPr>
          <w:trHeight w:val="81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Наименование тарифа</w:t>
            </w:r>
          </w:p>
        </w:tc>
        <w:tc>
          <w:tcPr>
            <w:tcW w:w="113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тариф на тепловую энергию, поставляемую АО "Морской порт Санкт-Петербург"</w:t>
            </w:r>
          </w:p>
        </w:tc>
      </w:tr>
      <w:tr w:rsidR="00420447" w:rsidRPr="00420447" w:rsidTr="00420447">
        <w:trPr>
          <w:trHeight w:val="166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1.1.1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Территория действия тарифа</w:t>
            </w:r>
          </w:p>
        </w:tc>
        <w:tc>
          <w:tcPr>
            <w:tcW w:w="113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г. Санкт-Петербург</w:t>
            </w:r>
          </w:p>
        </w:tc>
      </w:tr>
      <w:tr w:rsidR="00420447" w:rsidRPr="00420447" w:rsidTr="00420447">
        <w:trPr>
          <w:trHeight w:val="57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1.1.1.1.1.1.1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Теплоноситель, вода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3049,36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х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х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х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01.01.2019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31.12.2019</w:t>
            </w:r>
          </w:p>
        </w:tc>
      </w:tr>
    </w:tbl>
    <w:p w:rsidR="00FD5574" w:rsidRDefault="00FD5574"/>
    <w:p w:rsidR="00420447" w:rsidRDefault="00420447"/>
    <w:p w:rsidR="00420447" w:rsidRDefault="00420447"/>
    <w:p w:rsidR="00420447" w:rsidRDefault="00420447"/>
    <w:p w:rsidR="00420447" w:rsidRDefault="00420447"/>
    <w:p w:rsidR="00420447" w:rsidRDefault="00420447"/>
    <w:tbl>
      <w:tblPr>
        <w:tblW w:w="13040" w:type="dxa"/>
        <w:tblInd w:w="93" w:type="dxa"/>
        <w:tblLook w:val="04A0" w:firstRow="1" w:lastRow="0" w:firstColumn="1" w:lastColumn="0" w:noHBand="0" w:noVBand="1"/>
      </w:tblPr>
      <w:tblGrid>
        <w:gridCol w:w="1300"/>
        <w:gridCol w:w="2160"/>
        <w:gridCol w:w="1849"/>
        <w:gridCol w:w="2171"/>
        <w:gridCol w:w="2360"/>
        <w:gridCol w:w="1540"/>
        <w:gridCol w:w="1660"/>
      </w:tblGrid>
      <w:tr w:rsidR="00420447" w:rsidRPr="00420447" w:rsidTr="00420447">
        <w:trPr>
          <w:trHeight w:val="330"/>
        </w:trPr>
        <w:tc>
          <w:tcPr>
            <w:tcW w:w="130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6"/>
                <w:szCs w:val="26"/>
                <w:lang w:eastAsia="ru-RU"/>
              </w:rPr>
            </w:pPr>
            <w:r w:rsidRPr="00420447">
              <w:rPr>
                <w:rFonts w:ascii="Arial" w:eastAsia="Times New Roman" w:hAnsi="Arial" w:cs="Arial"/>
                <w:b/>
                <w:bCs/>
                <w:color w:val="333333"/>
                <w:sz w:val="26"/>
                <w:szCs w:val="26"/>
                <w:lang w:eastAsia="ru-RU"/>
              </w:rPr>
              <w:lastRenderedPageBreak/>
              <w:t>Форма 4.2.2 Информация о величинах тарифов на теплоноситель, передачу тепловой энергии, теплоносителя</w:t>
            </w:r>
            <w:proofErr w:type="gramStart"/>
            <w:r w:rsidRPr="00420447">
              <w:rPr>
                <w:rFonts w:ascii="Arial" w:eastAsia="Times New Roman" w:hAnsi="Arial" w:cs="Arial"/>
                <w:b/>
                <w:bCs/>
                <w:color w:val="333333"/>
                <w:sz w:val="15"/>
                <w:szCs w:val="15"/>
                <w:vertAlign w:val="superscript"/>
                <w:lang w:eastAsia="ru-RU"/>
              </w:rPr>
              <w:t>1</w:t>
            </w:r>
            <w:proofErr w:type="gramEnd"/>
          </w:p>
        </w:tc>
      </w:tr>
      <w:tr w:rsidR="00420447" w:rsidRPr="00420447" w:rsidTr="00420447">
        <w:trPr>
          <w:trHeight w:val="300"/>
        </w:trPr>
        <w:tc>
          <w:tcPr>
            <w:tcW w:w="130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lang w:eastAsia="ru-RU"/>
              </w:rPr>
            </w:pPr>
          </w:p>
        </w:tc>
      </w:tr>
      <w:tr w:rsidR="00420447" w:rsidRPr="00420447" w:rsidTr="00420447">
        <w:trPr>
          <w:trHeight w:val="300"/>
        </w:trPr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 xml:space="preserve">№ </w:t>
            </w:r>
            <w:proofErr w:type="gramStart"/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п</w:t>
            </w:r>
            <w:proofErr w:type="gramEnd"/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/п        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Параметр дифференциации тарифа        </w:t>
            </w:r>
          </w:p>
        </w:tc>
        <w:tc>
          <w:tcPr>
            <w:tcW w:w="95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Период действия тарифа</w:t>
            </w:r>
          </w:p>
        </w:tc>
      </w:tr>
      <w:tr w:rsidR="00420447" w:rsidRPr="00420447" w:rsidTr="00420447">
        <w:trPr>
          <w:trHeight w:val="570"/>
        </w:trPr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proofErr w:type="spellStart"/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Одноставочный</w:t>
            </w:r>
            <w:proofErr w:type="spellEnd"/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 xml:space="preserve"> тариф, руб./м3    </w:t>
            </w:r>
          </w:p>
        </w:tc>
        <w:tc>
          <w:tcPr>
            <w:tcW w:w="4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proofErr w:type="spellStart"/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Двухставочный</w:t>
            </w:r>
            <w:proofErr w:type="spellEnd"/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 xml:space="preserve"> тариф</w:t>
            </w:r>
          </w:p>
        </w:tc>
        <w:tc>
          <w:tcPr>
            <w:tcW w:w="3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Период действия</w:t>
            </w:r>
          </w:p>
        </w:tc>
      </w:tr>
      <w:tr w:rsidR="00420447" w:rsidRPr="00420447" w:rsidTr="00420447">
        <w:trPr>
          <w:trHeight w:val="900"/>
        </w:trPr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ставка за тепловую энергию, руб./Гкал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ставка за содержание тепловой мощности, тыс. руб./Гкал/</w:t>
            </w:r>
            <w:proofErr w:type="gramStart"/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ч</w:t>
            </w:r>
            <w:proofErr w:type="gramEnd"/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/мес.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дата начала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дата окончания</w:t>
            </w:r>
          </w:p>
        </w:tc>
      </w:tr>
      <w:tr w:rsidR="00420447" w:rsidRPr="00420447" w:rsidTr="00420447">
        <w:trPr>
          <w:trHeight w:val="129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Наименование тарифа</w:t>
            </w:r>
          </w:p>
        </w:tc>
        <w:tc>
          <w:tcPr>
            <w:tcW w:w="95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тариф на теплоноситель поставляемый АО "Морской порт Санкт-Петербург"</w:t>
            </w:r>
          </w:p>
        </w:tc>
      </w:tr>
      <w:tr w:rsidR="00420447" w:rsidRPr="00420447" w:rsidTr="00420447">
        <w:trPr>
          <w:trHeight w:val="11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1.1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Территория действия тарифа</w:t>
            </w:r>
          </w:p>
        </w:tc>
        <w:tc>
          <w:tcPr>
            <w:tcW w:w="95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г. Санкт-Петербург</w:t>
            </w:r>
          </w:p>
        </w:tc>
      </w:tr>
      <w:tr w:rsidR="00420447" w:rsidRPr="00420447" w:rsidTr="00420447">
        <w:trPr>
          <w:trHeight w:val="76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1.1.1.1.1.1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Теплоноситель, вода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35,21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х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х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01.01.2019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31.12.2019</w:t>
            </w:r>
          </w:p>
        </w:tc>
      </w:tr>
    </w:tbl>
    <w:p w:rsidR="00420447" w:rsidRDefault="00420447"/>
    <w:p w:rsidR="00420447" w:rsidRDefault="00420447"/>
    <w:p w:rsidR="00420447" w:rsidRDefault="00420447"/>
    <w:p w:rsidR="00420447" w:rsidRDefault="00420447"/>
    <w:p w:rsidR="00420447" w:rsidRDefault="00420447"/>
    <w:p w:rsidR="00420447" w:rsidRDefault="00420447"/>
    <w:tbl>
      <w:tblPr>
        <w:tblW w:w="1536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40"/>
        <w:gridCol w:w="2500"/>
        <w:gridCol w:w="2020"/>
        <w:gridCol w:w="1852"/>
        <w:gridCol w:w="238"/>
        <w:gridCol w:w="1741"/>
        <w:gridCol w:w="1633"/>
        <w:gridCol w:w="215"/>
        <w:gridCol w:w="1103"/>
        <w:gridCol w:w="1318"/>
        <w:gridCol w:w="1300"/>
      </w:tblGrid>
      <w:tr w:rsidR="00420447" w:rsidRPr="00420447" w:rsidTr="00420447">
        <w:trPr>
          <w:trHeight w:val="330"/>
        </w:trPr>
        <w:tc>
          <w:tcPr>
            <w:tcW w:w="1274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6"/>
                <w:szCs w:val="26"/>
                <w:lang w:eastAsia="ru-RU"/>
              </w:rPr>
            </w:pPr>
            <w:r w:rsidRPr="00420447">
              <w:rPr>
                <w:rFonts w:ascii="Arial" w:eastAsia="Times New Roman" w:hAnsi="Arial" w:cs="Arial"/>
                <w:b/>
                <w:bCs/>
                <w:color w:val="333333"/>
                <w:sz w:val="26"/>
                <w:szCs w:val="26"/>
                <w:lang w:eastAsia="ru-RU"/>
              </w:rPr>
              <w:lastRenderedPageBreak/>
              <w:t>Форма 4.2.3 Информация о величинах тарифов на горячую воду (в открытых системах)</w:t>
            </w:r>
            <w:r w:rsidRPr="00420447">
              <w:rPr>
                <w:rFonts w:ascii="Arial" w:eastAsia="Times New Roman" w:hAnsi="Arial" w:cs="Arial"/>
                <w:b/>
                <w:bCs/>
                <w:color w:val="333333"/>
                <w:sz w:val="15"/>
                <w:szCs w:val="15"/>
                <w:vertAlign w:val="superscript"/>
                <w:lang w:eastAsia="ru-RU"/>
              </w:rPr>
              <w:t>1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20447" w:rsidRPr="00420447" w:rsidTr="00420447">
        <w:trPr>
          <w:trHeight w:val="300"/>
        </w:trPr>
        <w:tc>
          <w:tcPr>
            <w:tcW w:w="140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lang w:eastAsia="ru-RU"/>
              </w:rPr>
            </w:pPr>
          </w:p>
        </w:tc>
        <w:tc>
          <w:tcPr>
            <w:tcW w:w="1300" w:type="dxa"/>
            <w:vAlign w:val="center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0447" w:rsidRPr="00420447" w:rsidTr="00420447">
        <w:trPr>
          <w:trHeight w:val="300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 xml:space="preserve">№ </w:t>
            </w:r>
            <w:proofErr w:type="gramStart"/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п</w:t>
            </w:r>
            <w:proofErr w:type="gramEnd"/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/п        </w:t>
            </w:r>
          </w:p>
        </w:tc>
        <w:tc>
          <w:tcPr>
            <w:tcW w:w="2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Параметр дифференциации тарифа</w:t>
            </w:r>
          </w:p>
        </w:tc>
        <w:tc>
          <w:tcPr>
            <w:tcW w:w="101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Период действия тарифа</w:t>
            </w:r>
          </w:p>
        </w:tc>
        <w:tc>
          <w:tcPr>
            <w:tcW w:w="1300" w:type="dxa"/>
            <w:vAlign w:val="center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0447" w:rsidRPr="00420447" w:rsidTr="00420447">
        <w:trPr>
          <w:trHeight w:val="570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</w:p>
        </w:tc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proofErr w:type="spellStart"/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Одноставочный</w:t>
            </w:r>
            <w:proofErr w:type="spellEnd"/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 xml:space="preserve"> тариф, Компонент на теплоноситель, руб./</w:t>
            </w:r>
            <w:proofErr w:type="spellStart"/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куб</w:t>
            </w:r>
            <w:proofErr w:type="gramStart"/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.м</w:t>
            </w:r>
            <w:proofErr w:type="spellEnd"/>
            <w:proofErr w:type="gramEnd"/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 xml:space="preserve">    </w:t>
            </w: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proofErr w:type="spellStart"/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Одноставочный</w:t>
            </w:r>
            <w:proofErr w:type="spellEnd"/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 xml:space="preserve"> компонент на тепловую энергию, </w:t>
            </w:r>
            <w:proofErr w:type="spellStart"/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руб</w:t>
            </w:r>
            <w:proofErr w:type="spellEnd"/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/Гкал    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proofErr w:type="spellStart"/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Двухставочный</w:t>
            </w:r>
            <w:proofErr w:type="spellEnd"/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 xml:space="preserve"> тариф</w:t>
            </w:r>
          </w:p>
        </w:tc>
        <w:tc>
          <w:tcPr>
            <w:tcW w:w="24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Период действия</w:t>
            </w:r>
          </w:p>
        </w:tc>
        <w:tc>
          <w:tcPr>
            <w:tcW w:w="1300" w:type="dxa"/>
            <w:vAlign w:val="center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0447" w:rsidRPr="00420447" w:rsidTr="00420447">
        <w:trPr>
          <w:trHeight w:val="1665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</w:p>
        </w:tc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ставка за потребление горячей воды, руб./</w:t>
            </w:r>
            <w:proofErr w:type="spellStart"/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куб</w:t>
            </w:r>
            <w:proofErr w:type="gramStart"/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ставка за содержание т</w:t>
            </w:r>
            <w:r>
              <w:rPr>
                <w:rFonts w:ascii="Arial" w:eastAsia="Times New Roman" w:hAnsi="Arial" w:cs="Arial"/>
                <w:color w:val="333333"/>
                <w:lang w:eastAsia="ru-RU"/>
              </w:rPr>
              <w:t>/</w:t>
            </w: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 xml:space="preserve"> </w:t>
            </w:r>
            <w:proofErr w:type="spellStart"/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мощ</w:t>
            </w:r>
            <w:proofErr w:type="spellEnd"/>
            <w:r>
              <w:rPr>
                <w:rFonts w:ascii="Arial" w:eastAsia="Times New Roman" w:hAnsi="Arial" w:cs="Arial"/>
                <w:color w:val="333333"/>
                <w:lang w:eastAsia="ru-RU"/>
              </w:rPr>
              <w:t>.</w:t>
            </w: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 xml:space="preserve"> в компоненте на т</w:t>
            </w:r>
            <w:r>
              <w:rPr>
                <w:rFonts w:ascii="Arial" w:eastAsia="Times New Roman" w:hAnsi="Arial" w:cs="Arial"/>
                <w:color w:val="333333"/>
                <w:lang w:eastAsia="ru-RU"/>
              </w:rPr>
              <w:t>/</w:t>
            </w: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 xml:space="preserve"> энергию, тыс. руб./Гкал/</w:t>
            </w:r>
            <w:proofErr w:type="gramStart"/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ч</w:t>
            </w:r>
            <w:proofErr w:type="gramEnd"/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 xml:space="preserve"> в мес.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дата начала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дата окончания</w:t>
            </w:r>
          </w:p>
        </w:tc>
        <w:tc>
          <w:tcPr>
            <w:tcW w:w="1300" w:type="dxa"/>
            <w:vAlign w:val="center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0447" w:rsidRPr="00420447" w:rsidTr="00420447">
        <w:trPr>
          <w:trHeight w:val="67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Наименование тарифа</w:t>
            </w:r>
          </w:p>
        </w:tc>
        <w:tc>
          <w:tcPr>
            <w:tcW w:w="101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тариф на горячую воду (горячее водоснабжение), поставляемую АО "Морской порт Санкт-Петербург"</w:t>
            </w:r>
          </w:p>
        </w:tc>
        <w:tc>
          <w:tcPr>
            <w:tcW w:w="1300" w:type="dxa"/>
            <w:vAlign w:val="center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0447" w:rsidRPr="00420447" w:rsidTr="00420447">
        <w:trPr>
          <w:trHeight w:val="579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1.1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Территория действия тарифа</w:t>
            </w:r>
          </w:p>
        </w:tc>
        <w:tc>
          <w:tcPr>
            <w:tcW w:w="101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г. Санкт-Петербург</w:t>
            </w:r>
          </w:p>
        </w:tc>
        <w:tc>
          <w:tcPr>
            <w:tcW w:w="1300" w:type="dxa"/>
            <w:vAlign w:val="center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0447" w:rsidRPr="00420447" w:rsidTr="00420447">
        <w:trPr>
          <w:trHeight w:val="83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1.1.1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Наименование системы теплоснабжения</w:t>
            </w:r>
          </w:p>
        </w:tc>
        <w:tc>
          <w:tcPr>
            <w:tcW w:w="101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в открытых системах теплоснабжения</w:t>
            </w:r>
          </w:p>
        </w:tc>
        <w:tc>
          <w:tcPr>
            <w:tcW w:w="1300" w:type="dxa"/>
            <w:vAlign w:val="center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0447" w:rsidRPr="00420447" w:rsidTr="00420447">
        <w:trPr>
          <w:trHeight w:val="496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1.1.1.1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Источник тепловой энергии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х</w:t>
            </w:r>
          </w:p>
        </w:tc>
        <w:tc>
          <w:tcPr>
            <w:tcW w:w="2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х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х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х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х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х</w:t>
            </w:r>
          </w:p>
        </w:tc>
        <w:tc>
          <w:tcPr>
            <w:tcW w:w="1300" w:type="dxa"/>
            <w:vAlign w:val="center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0447" w:rsidRPr="00420447" w:rsidTr="00420447">
        <w:trPr>
          <w:trHeight w:val="54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1.1.1.1.1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Группа потребителей</w:t>
            </w:r>
          </w:p>
        </w:tc>
        <w:tc>
          <w:tcPr>
            <w:tcW w:w="101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прочие</w:t>
            </w:r>
          </w:p>
        </w:tc>
        <w:tc>
          <w:tcPr>
            <w:tcW w:w="1300" w:type="dxa"/>
            <w:vAlign w:val="center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0447" w:rsidRPr="00420447" w:rsidTr="00420447">
        <w:trPr>
          <w:trHeight w:val="1859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1.1.1.1.1.1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Теплоноситель, горячая вода в системе централизованного теплоснабжения на горячее водоснабжение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35,21</w:t>
            </w:r>
          </w:p>
        </w:tc>
        <w:tc>
          <w:tcPr>
            <w:tcW w:w="2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3049,36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х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х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01.01.2019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31.12.2019</w:t>
            </w:r>
          </w:p>
        </w:tc>
        <w:tc>
          <w:tcPr>
            <w:tcW w:w="1300" w:type="dxa"/>
            <w:vAlign w:val="center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0447" w:rsidRPr="00420447" w:rsidTr="00420447">
        <w:trPr>
          <w:trHeight w:val="6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1.1.1.1.1.1.1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Наименование поставщика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х</w:t>
            </w:r>
          </w:p>
        </w:tc>
        <w:tc>
          <w:tcPr>
            <w:tcW w:w="2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х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х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х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х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х</w:t>
            </w:r>
          </w:p>
        </w:tc>
        <w:tc>
          <w:tcPr>
            <w:tcW w:w="1300" w:type="dxa"/>
            <w:vAlign w:val="center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20447" w:rsidRDefault="00420447"/>
    <w:sectPr w:rsidR="00420447" w:rsidSect="0042044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447"/>
    <w:rsid w:val="00420447"/>
    <w:rsid w:val="00F5769D"/>
    <w:rsid w:val="00FD5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0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04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0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04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39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2290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Папиш Лидия Александровна</dc:creator>
  <cp:lastModifiedBy>Папиш Лидия Александровна</cp:lastModifiedBy>
  <cp:revision>2</cp:revision>
  <dcterms:created xsi:type="dcterms:W3CDTF">2018-12-24T07:02:00Z</dcterms:created>
  <dcterms:modified xsi:type="dcterms:W3CDTF">2018-12-24T07:02:00Z</dcterms:modified>
</cp:coreProperties>
</file>